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8D" w:rsidRDefault="008B618D" w:rsidP="008B618D">
      <w:pPr>
        <w:pStyle w:val="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en-US"/>
        </w:rPr>
        <w:t>Med</w:t>
      </w:r>
      <w:r>
        <w:rPr>
          <w:b/>
          <w:sz w:val="24"/>
          <w:szCs w:val="24"/>
        </w:rPr>
        <w:t xml:space="preserve"> </w:t>
      </w:r>
      <w:proofErr w:type="gramStart"/>
      <w:r w:rsidRPr="00406B7C">
        <w:rPr>
          <w:b/>
          <w:sz w:val="24"/>
          <w:szCs w:val="24"/>
        </w:rPr>
        <w:t>140</w:t>
      </w:r>
      <w:r>
        <w:rPr>
          <w:b/>
          <w:sz w:val="24"/>
          <w:szCs w:val="24"/>
        </w:rPr>
        <w:t>9</w:t>
      </w:r>
      <w:r w:rsidRPr="00406B7C">
        <w:rPr>
          <w:b/>
          <w:sz w:val="24"/>
          <w:szCs w:val="24"/>
        </w:rPr>
        <w:t xml:space="preserve">  «</w:t>
      </w:r>
      <w:proofErr w:type="spellStart"/>
      <w:proofErr w:type="gramEnd"/>
      <w:r>
        <w:rPr>
          <w:b/>
          <w:sz w:val="24"/>
          <w:szCs w:val="24"/>
        </w:rPr>
        <w:t>Медиарилейшнз</w:t>
      </w:r>
      <w:proofErr w:type="spellEnd"/>
      <w:r>
        <w:rPr>
          <w:b/>
          <w:sz w:val="24"/>
          <w:szCs w:val="24"/>
        </w:rPr>
        <w:t>»</w:t>
      </w:r>
      <w:r>
        <w:rPr>
          <w:b/>
          <w:sz w:val="24"/>
          <w:szCs w:val="24"/>
          <w:lang w:val="kk-KZ"/>
        </w:rPr>
        <w:t xml:space="preserve"> пәнінен емтихан сұрақтары.</w:t>
      </w:r>
      <w:r>
        <w:rPr>
          <w:b/>
          <w:sz w:val="24"/>
          <w:szCs w:val="24"/>
        </w:rPr>
        <w:t xml:space="preserve"> </w:t>
      </w:r>
    </w:p>
    <w:p w:rsidR="008B618D" w:rsidRPr="008B618D" w:rsidRDefault="008B618D" w:rsidP="008B618D">
      <w:pPr>
        <w:pStyle w:val="1"/>
        <w:jc w:val="center"/>
        <w:rPr>
          <w:b/>
          <w:sz w:val="24"/>
          <w:szCs w:val="24"/>
          <w:lang w:val="kk-KZ"/>
        </w:rPr>
      </w:pPr>
    </w:p>
    <w:p w:rsidR="008B618D" w:rsidRPr="006629B6" w:rsidRDefault="008B618D" w:rsidP="008B618D">
      <w:pPr>
        <w:jc w:val="center"/>
        <w:rPr>
          <w:lang w:val="kk-KZ"/>
        </w:rPr>
      </w:pPr>
      <w:r w:rsidRPr="005F2855">
        <w:t>1</w:t>
      </w:r>
      <w:r>
        <w:rPr>
          <w:b/>
        </w:rPr>
        <w:t xml:space="preserve"> </w:t>
      </w:r>
      <w:r>
        <w:t xml:space="preserve">курс, </w:t>
      </w:r>
      <w:r>
        <w:rPr>
          <w:lang w:val="kk-KZ"/>
        </w:rPr>
        <w:t>қ</w:t>
      </w:r>
      <w:r>
        <w:t>/</w:t>
      </w:r>
      <w:proofErr w:type="gramStart"/>
      <w:r>
        <w:rPr>
          <w:lang w:val="kk-KZ"/>
        </w:rPr>
        <w:t>б</w:t>
      </w:r>
      <w:proofErr w:type="gramEnd"/>
      <w:r>
        <w:t xml:space="preserve">, </w:t>
      </w:r>
      <w:r>
        <w:rPr>
          <w:lang w:val="kk-KZ"/>
        </w:rPr>
        <w:t>көктемгі</w:t>
      </w:r>
      <w:r>
        <w:t xml:space="preserve"> семестр, 3 кредит</w:t>
      </w:r>
    </w:p>
    <w:p w:rsidR="00DC4396" w:rsidRPr="002532DA" w:rsidRDefault="008B618D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Медиарилейшнз ұғымына анықтама беріңіз.</w:t>
      </w:r>
    </w:p>
    <w:p w:rsidR="008B618D" w:rsidRPr="002532DA" w:rsidRDefault="008B618D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БАҚ пен жұмыс істеу принципіне сипаттама беріңіз.</w:t>
      </w:r>
    </w:p>
    <w:p w:rsidR="008B618D" w:rsidRPr="002532DA" w:rsidRDefault="008B618D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Медиаиндустрия мен мекемелер өкілдерінің ұдайы қарым-қатынас жасауын сипаттаңыз.</w:t>
      </w:r>
    </w:p>
    <w:p w:rsidR="008B618D" w:rsidRPr="002532DA" w:rsidRDefault="008B618D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Журналистермен, редакциялармен түрлі мекемелермен, ұйымдармен қарым-қатынас жасау кеңейтілген кестесін жасаңыз.</w:t>
      </w:r>
    </w:p>
    <w:p w:rsidR="008B618D" w:rsidRPr="002532DA" w:rsidRDefault="008B618D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Журналистермен жүйелі жұмыс жасаудағы басасөз материалдары</w:t>
      </w:r>
      <w:r w:rsidR="00205124" w:rsidRPr="002532DA">
        <w:rPr>
          <w:rFonts w:ascii="Times New Roman" w:hAnsi="Times New Roman" w:cs="Times New Roman"/>
          <w:sz w:val="28"/>
          <w:szCs w:val="28"/>
          <w:lang w:val="kk-KZ"/>
        </w:rPr>
        <w:t>на сипаттама беріңіз.</w:t>
      </w:r>
    </w:p>
    <w:p w:rsidR="00205124" w:rsidRPr="002532DA" w:rsidRDefault="0020512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Аңдатпа дайындаудың негізгі қағидаларын атаңыз.</w:t>
      </w:r>
    </w:p>
    <w:p w:rsidR="00205124" w:rsidRPr="002532DA" w:rsidRDefault="0020512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Пресс-релиздер дайындаудың анықтамасын беріңіз.</w:t>
      </w:r>
    </w:p>
    <w:p w:rsidR="00205124" w:rsidRPr="002532DA" w:rsidRDefault="0020512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БАҚ-қа имидждік материалдар дайындау дегеніміз не сипаттама беріңіз.</w:t>
      </w:r>
    </w:p>
    <w:p w:rsidR="00205124" w:rsidRPr="002532DA" w:rsidRDefault="0020512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>БАҚ-қа арналған шараларды ұйымдастыруға анықтама беріңіз.</w:t>
      </w:r>
    </w:p>
    <w:p w:rsidR="00205124" w:rsidRPr="002532DA" w:rsidRDefault="0020512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32DA">
        <w:rPr>
          <w:rFonts w:ascii="Times New Roman" w:hAnsi="Times New Roman" w:cs="Times New Roman"/>
          <w:sz w:val="28"/>
          <w:szCs w:val="28"/>
        </w:rPr>
        <w:t>Пресс-конференция</w:t>
      </w:r>
      <w:r w:rsidRPr="002532DA">
        <w:rPr>
          <w:rFonts w:ascii="Times New Roman" w:hAnsi="Times New Roman" w:cs="Times New Roman"/>
          <w:sz w:val="28"/>
          <w:szCs w:val="28"/>
          <w:lang w:val="kk-KZ"/>
        </w:rPr>
        <w:t>ны қалай және кі</w:t>
      </w:r>
      <w:proofErr w:type="gramStart"/>
      <w:r w:rsidRPr="002532DA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ұйымдастырады сипаттама беріңіз.</w:t>
      </w:r>
    </w:p>
    <w:p w:rsidR="00205124" w:rsidRPr="002532DA" w:rsidRDefault="0020512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Брифингті арнайы кім үшін ұйымдастырады және ол қалай</w:t>
      </w:r>
      <w:r w:rsidR="00DF4FEE"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өтеді мысал келтіріңіз</w:t>
      </w:r>
      <w:r w:rsidRPr="002532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5124" w:rsidRPr="002532DA" w:rsidRDefault="00DF4FEE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Журналистика мен қоғаммен байланыстың ұқсастықтары мен айрмашылықтарын көрсетіңіз.</w:t>
      </w:r>
    </w:p>
    <w:p w:rsidR="00DF4FEE" w:rsidRPr="002532DA" w:rsidRDefault="00DF4FEE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БАҚ   мониторинг дегеніміз не, оған мысал келтіріңіз.</w:t>
      </w:r>
    </w:p>
    <w:p w:rsidR="00DF4FEE" w:rsidRPr="002532DA" w:rsidRDefault="00DF4FEE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PR-мәтінді медиарилейшнздің негізгі құралы ретінде түсіндіріңіз.</w:t>
      </w:r>
    </w:p>
    <w:p w:rsidR="00DF4FEE" w:rsidRPr="002532DA" w:rsidRDefault="00DF4FEE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Бекграундер дегеніміз не, мысал келтіріп түсіндіріңіз.</w:t>
      </w:r>
    </w:p>
    <w:p w:rsidR="00DF4FEE" w:rsidRPr="002532DA" w:rsidRDefault="00DF4FEE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Медиастратегияға мысал келтіріп үлгісін жасаңыз.</w:t>
      </w:r>
    </w:p>
    <w:p w:rsidR="00DF4FEE" w:rsidRPr="002532DA" w:rsidRDefault="00DF4FEE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Медиастратегінің негізгі элементтерін түсіндіріңіз және ол қалай жасалады.</w:t>
      </w:r>
    </w:p>
    <w:p w:rsidR="00DF4FEE" w:rsidRPr="002532DA" w:rsidRDefault="00DF4FEE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E96" w:rsidRPr="002532DA">
        <w:rPr>
          <w:rFonts w:ascii="Times New Roman" w:hAnsi="Times New Roman" w:cs="Times New Roman"/>
          <w:iCs/>
          <w:sz w:val="28"/>
          <w:szCs w:val="28"/>
          <w:lang w:val="kk-KZ"/>
        </w:rPr>
        <w:t>Мына бағыттардың біріне</w:t>
      </w:r>
      <w:r w:rsidR="00F61E96" w:rsidRPr="002532D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61E96" w:rsidRPr="002532DA">
        <w:rPr>
          <w:rFonts w:ascii="Times New Roman" w:hAnsi="Times New Roman" w:cs="Times New Roman"/>
          <w:iCs/>
          <w:sz w:val="28"/>
          <w:szCs w:val="28"/>
        </w:rPr>
        <w:t>медиастратеги</w:t>
      </w:r>
      <w:proofErr w:type="spellEnd"/>
      <w:r w:rsidR="00F61E96" w:rsidRPr="002532DA">
        <w:rPr>
          <w:rFonts w:ascii="Times New Roman" w:hAnsi="Times New Roman" w:cs="Times New Roman"/>
          <w:iCs/>
          <w:sz w:val="28"/>
          <w:szCs w:val="28"/>
          <w:lang w:val="kk-KZ"/>
        </w:rPr>
        <w:t>я құрастырыңыз</w:t>
      </w:r>
      <w:r w:rsidR="00F61E96" w:rsidRPr="002532DA">
        <w:rPr>
          <w:rFonts w:ascii="Times New Roman" w:hAnsi="Times New Roman" w:cs="Times New Roman"/>
          <w:iCs/>
          <w:sz w:val="28"/>
          <w:szCs w:val="28"/>
        </w:rPr>
        <w:t>:</w:t>
      </w:r>
      <w:r w:rsidR="00F61E96"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саясат</w:t>
      </w:r>
      <w:r w:rsidR="00F61E96" w:rsidRPr="002532DA">
        <w:rPr>
          <w:rFonts w:ascii="Times New Roman" w:hAnsi="Times New Roman" w:cs="Times New Roman"/>
          <w:sz w:val="28"/>
          <w:szCs w:val="28"/>
        </w:rPr>
        <w:t xml:space="preserve">, экономика, </w:t>
      </w:r>
      <w:r w:rsidR="00F61E96" w:rsidRPr="002532DA">
        <w:rPr>
          <w:rFonts w:ascii="Times New Roman" w:hAnsi="Times New Roman" w:cs="Times New Roman"/>
          <w:sz w:val="28"/>
          <w:szCs w:val="28"/>
          <w:lang w:val="kk-KZ"/>
        </w:rPr>
        <w:t>әлеует</w:t>
      </w:r>
      <w:r w:rsidR="00F61E96" w:rsidRPr="002532DA">
        <w:rPr>
          <w:rFonts w:ascii="Times New Roman" w:hAnsi="Times New Roman" w:cs="Times New Roman"/>
          <w:sz w:val="28"/>
          <w:szCs w:val="28"/>
        </w:rPr>
        <w:t>, бизнес.</w:t>
      </w:r>
    </w:p>
    <w:p w:rsidR="00F61E96" w:rsidRPr="002532DA" w:rsidRDefault="00F61E96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235F"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пікір қалыптастыру жолдарына мысалдар келтіріңіз.</w:t>
      </w:r>
    </w:p>
    <w:p w:rsidR="002C235F" w:rsidRPr="002532DA" w:rsidRDefault="002C235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Нысаналы аудиторияны қамтуды түсіндіріңіз және мысалдар келтіріңіз.</w:t>
      </w:r>
    </w:p>
    <w:p w:rsidR="002C235F" w:rsidRPr="002532DA" w:rsidRDefault="002C235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«Медиарилейшнз» ұғымына өз анықтамаңызды беріңіз, қазақстандық тәжірибелерден мысалдар келтір.</w:t>
      </w:r>
    </w:p>
    <w:p w:rsidR="002C235F" w:rsidRPr="002532DA" w:rsidRDefault="002C235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Қысқаша пресс-релиз жазыңыз (балмұздақ өндіретін цех ашылуына байланысты).</w:t>
      </w:r>
    </w:p>
    <w:p w:rsidR="002C235F" w:rsidRPr="002532DA" w:rsidRDefault="002C235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Журналистерге арналған «жаңа банктік қызметтер» тақырыбында кеңейтілген баспасөз маслихатын дайындаңыз.</w:t>
      </w:r>
    </w:p>
    <w:p w:rsidR="002C235F" w:rsidRPr="002532DA" w:rsidRDefault="002C235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4A8"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нышандарды құруды мысалдар негізінде көрсетіңіз.</w:t>
      </w:r>
    </w:p>
    <w:p w:rsidR="003C04A8" w:rsidRPr="002532DA" w:rsidRDefault="003C04A8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Медиа-мониторинг  жасаудың маңыздылығын көрсетіңіз.</w:t>
      </w:r>
    </w:p>
    <w:p w:rsidR="003C04A8" w:rsidRPr="002532DA" w:rsidRDefault="003C04A8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Баспасөз қызметін нақты мысалдармен түсіндіріңіз.</w:t>
      </w:r>
    </w:p>
    <w:p w:rsidR="003C04A8" w:rsidRPr="002532DA" w:rsidRDefault="003C04A8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Баспасөз хатшысына қандай талаптар қойылады.</w:t>
      </w:r>
    </w:p>
    <w:p w:rsidR="003C04A8" w:rsidRPr="002532DA" w:rsidRDefault="003C04A8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Медиажоспарлау қызыметі туралы толық мағлұматтар беріңіз.</w:t>
      </w:r>
    </w:p>
    <w:p w:rsidR="003C04A8" w:rsidRPr="002532DA" w:rsidRDefault="003C04A8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БАҚ-та коммерциялық мақсаттағы жарнамалық материалдарды орналастыру</w:t>
      </w:r>
      <w:r w:rsidR="0078492F" w:rsidRPr="002532DA">
        <w:rPr>
          <w:rFonts w:ascii="Times New Roman" w:hAnsi="Times New Roman" w:cs="Times New Roman"/>
          <w:sz w:val="28"/>
          <w:szCs w:val="28"/>
          <w:lang w:val="kk-KZ"/>
        </w:rPr>
        <w:t>ды көрсетіңіз</w:t>
      </w:r>
      <w:r w:rsidRPr="002532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8492F" w:rsidRPr="002532DA" w:rsidRDefault="0078492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PR мақалалар дегеніміз не, оны баспасөзден таңдап алыңыз.</w:t>
      </w:r>
    </w:p>
    <w:p w:rsidR="0078492F" w:rsidRPr="002532DA" w:rsidRDefault="0078492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Компанияның жарнамасын бір кварталға орналастыру жөнінде мадиажоспарын жасаңыз</w:t>
      </w:r>
      <w:r w:rsidRPr="002532DA">
        <w:rPr>
          <w:rFonts w:ascii="Times New Roman" w:hAnsi="Times New Roman" w:cs="Times New Roman"/>
          <w:bCs/>
          <w:iCs/>
          <w:kern w:val="36"/>
          <w:sz w:val="28"/>
          <w:szCs w:val="28"/>
          <w:lang w:val="kk-KZ"/>
        </w:rPr>
        <w:t>.</w:t>
      </w:r>
    </w:p>
    <w:p w:rsidR="0078492F" w:rsidRPr="002532DA" w:rsidRDefault="0078492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bCs/>
          <w:iCs/>
          <w:kern w:val="36"/>
          <w:sz w:val="28"/>
          <w:szCs w:val="28"/>
          <w:lang w:val="kk-KZ"/>
        </w:rPr>
        <w:t xml:space="preserve"> </w:t>
      </w:r>
      <w:r w:rsidRPr="002532DA">
        <w:rPr>
          <w:rFonts w:ascii="Times New Roman" w:hAnsi="Times New Roman" w:cs="Times New Roman"/>
          <w:sz w:val="28"/>
          <w:szCs w:val="28"/>
          <w:lang w:val="kk-KZ"/>
        </w:rPr>
        <w:t>Корпоративтік БАҚ ұғымын түсіндіріңіз және салыстырып өзара байланысын табыңыз.</w:t>
      </w:r>
    </w:p>
    <w:p w:rsidR="0078492F" w:rsidRPr="002532DA" w:rsidRDefault="0078492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Мекемелердің жекеменшік басылымдар, телевидение, радио және сайттарын салыстырыңыз.</w:t>
      </w:r>
    </w:p>
    <w:p w:rsidR="0078492F" w:rsidRPr="002532DA" w:rsidRDefault="0078492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532D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</w:t>
      </w:r>
      <w:proofErr w:type="spellStart"/>
      <w:r w:rsidRPr="002532DA">
        <w:rPr>
          <w:rFonts w:ascii="Times New Roman" w:hAnsi="Times New Roman" w:cs="Times New Roman"/>
          <w:bCs/>
          <w:color w:val="000000"/>
          <w:sz w:val="28"/>
          <w:szCs w:val="28"/>
        </w:rPr>
        <w:t>омпани</w:t>
      </w:r>
      <w:proofErr w:type="spellEnd"/>
      <w:r w:rsidRPr="002532D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яның</w:t>
      </w: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2532DA">
        <w:rPr>
          <w:rFonts w:ascii="Times New Roman" w:hAnsi="Times New Roman" w:cs="Times New Roman"/>
          <w:bCs/>
          <w:color w:val="000000"/>
          <w:sz w:val="28"/>
          <w:szCs w:val="28"/>
        </w:rPr>
        <w:t>орпоратив</w:t>
      </w:r>
      <w:proofErr w:type="spellEnd"/>
      <w:r w:rsidRPr="002532D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тік </w:t>
      </w:r>
      <w:r w:rsidRPr="002532DA">
        <w:rPr>
          <w:rFonts w:ascii="Times New Roman" w:hAnsi="Times New Roman" w:cs="Times New Roman"/>
          <w:bCs/>
          <w:color w:val="000000"/>
          <w:sz w:val="28"/>
          <w:szCs w:val="28"/>
        </w:rPr>
        <w:t>сайт</w:t>
      </w:r>
      <w:r w:rsidRPr="002532D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тын презентация жасаңыз</w:t>
      </w:r>
      <w:r w:rsidRPr="002532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492F" w:rsidRPr="002532DA" w:rsidRDefault="0078492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2532DA">
        <w:rPr>
          <w:rFonts w:ascii="Times New Roman" w:hAnsi="Times New Roman" w:cs="Times New Roman"/>
          <w:sz w:val="28"/>
          <w:szCs w:val="28"/>
          <w:lang w:val="kk-KZ"/>
        </w:rPr>
        <w:t>Қазақстандық PR-агенттіктер қызметі</w:t>
      </w:r>
      <w:r w:rsidR="00165252" w:rsidRPr="002532DA">
        <w:rPr>
          <w:rFonts w:ascii="Times New Roman" w:hAnsi="Times New Roman" w:cs="Times New Roman"/>
          <w:sz w:val="28"/>
          <w:szCs w:val="28"/>
          <w:lang w:val="kk-KZ"/>
        </w:rPr>
        <w:t>н бағалаңыз.</w:t>
      </w:r>
    </w:p>
    <w:p w:rsidR="00165252" w:rsidRPr="002532DA" w:rsidRDefault="00165252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Қазақстандық үш көлемді PR-агенттіктің шараларына салыстыру жасаңыз.</w:t>
      </w:r>
    </w:p>
    <w:p w:rsidR="00165252" w:rsidRPr="002532DA" w:rsidRDefault="00165252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1334"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Репутациалық капиталады медиарелийшнз арқылы қалыптастыруды түсіндіріңіз.</w:t>
      </w:r>
    </w:p>
    <w:p w:rsidR="008F1334" w:rsidRPr="002532DA" w:rsidRDefault="008F133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БАҚ арқылы мекеменің имиджін жасауды түсіндіріңз.</w:t>
      </w:r>
    </w:p>
    <w:p w:rsidR="008F1334" w:rsidRPr="002532DA" w:rsidRDefault="008F133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Фирманың  имджін БАҚ арқылы қалыптастырудағы бағытын ұсын, абройын қалыптастырудағы ерекшеліктерін көрсет.</w:t>
      </w:r>
    </w:p>
    <w:p w:rsidR="008F1334" w:rsidRPr="002532DA" w:rsidRDefault="008F133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proofErr w:type="spellStart"/>
      <w:r w:rsidRPr="002532DA">
        <w:rPr>
          <w:rFonts w:ascii="Times New Roman" w:hAnsi="Times New Roman" w:cs="Times New Roman"/>
          <w:sz w:val="28"/>
          <w:szCs w:val="28"/>
        </w:rPr>
        <w:t>едиарилейшнз</w:t>
      </w:r>
      <w:proofErr w:type="spellEnd"/>
      <w:r w:rsidRPr="002532DA">
        <w:rPr>
          <w:rFonts w:ascii="Times New Roman" w:hAnsi="Times New Roman" w:cs="Times New Roman"/>
          <w:sz w:val="28"/>
          <w:szCs w:val="28"/>
          <w:lang w:val="kk-KZ"/>
        </w:rPr>
        <w:t>дің тиімділігін бағалауды түсіндіріңіз</w:t>
      </w:r>
      <w:r w:rsidRPr="002532DA">
        <w:rPr>
          <w:rFonts w:ascii="Times New Roman" w:hAnsi="Times New Roman" w:cs="Times New Roman"/>
          <w:sz w:val="28"/>
          <w:szCs w:val="28"/>
        </w:rPr>
        <w:t>.</w:t>
      </w:r>
    </w:p>
    <w:p w:rsidR="008F1334" w:rsidRPr="002532DA" w:rsidRDefault="008F1334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27B5"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Баспасөз қызметі және PR-бөлімдері туралы анықтама жасаңыз.</w:t>
      </w:r>
    </w:p>
    <w:p w:rsidR="00B227B5" w:rsidRPr="002532DA" w:rsidRDefault="00B227B5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145F" w:rsidRPr="002532DA">
        <w:rPr>
          <w:rFonts w:ascii="Times New Roman" w:hAnsi="Times New Roman" w:cs="Times New Roman"/>
          <w:sz w:val="28"/>
          <w:szCs w:val="28"/>
          <w:lang w:val="kk-KZ"/>
        </w:rPr>
        <w:t>Баспасөз қызметінің және баспасөз хатшысының қызыметіне талдау жасаңыз.</w:t>
      </w:r>
    </w:p>
    <w:p w:rsidR="00B9145F" w:rsidRPr="002532DA" w:rsidRDefault="00B9145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Корпорация баспасөз қызметін ұйымдастыру тәртібін жаса.</w:t>
      </w:r>
    </w:p>
    <w:p w:rsidR="00B9145F" w:rsidRPr="002532DA" w:rsidRDefault="002532DA" w:rsidP="00B91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145F" w:rsidRPr="002532DA">
        <w:rPr>
          <w:rFonts w:ascii="Times New Roman" w:hAnsi="Times New Roman" w:cs="Times New Roman"/>
          <w:sz w:val="28"/>
          <w:szCs w:val="28"/>
          <w:lang w:val="kk-KZ"/>
        </w:rPr>
        <w:t>Медиажобалаудың негізгі функцияларын түсіндіріңіз, теледидарға жарнама орналастыруды жобалаңыз.</w:t>
      </w:r>
    </w:p>
    <w:p w:rsidR="00B9145F" w:rsidRPr="002532DA" w:rsidRDefault="00B9145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PR-агент</w:t>
      </w:r>
      <w:r w:rsidR="003F5B8E">
        <w:rPr>
          <w:rFonts w:ascii="Times New Roman" w:hAnsi="Times New Roman" w:cs="Times New Roman"/>
          <w:sz w:val="28"/>
          <w:szCs w:val="28"/>
          <w:lang w:val="kk-KZ"/>
        </w:rPr>
        <w:t xml:space="preserve">тіктің құрылымы бойынша өз </w:t>
      </w: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классификацияңызды ұсыныңыз.</w:t>
      </w:r>
    </w:p>
    <w:p w:rsidR="00077F4A" w:rsidRPr="002532DA" w:rsidRDefault="002532DA" w:rsidP="00077F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7F4A" w:rsidRPr="002532DA">
        <w:rPr>
          <w:rFonts w:ascii="Times New Roman" w:hAnsi="Times New Roman" w:cs="Times New Roman"/>
          <w:sz w:val="28"/>
          <w:szCs w:val="28"/>
          <w:lang w:val="kk-KZ"/>
        </w:rPr>
        <w:t>Жарты жы</w:t>
      </w:r>
      <w:r w:rsidR="007D3CF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77F4A" w:rsidRPr="002532DA">
        <w:rPr>
          <w:rFonts w:ascii="Times New Roman" w:hAnsi="Times New Roman" w:cs="Times New Roman"/>
          <w:sz w:val="28"/>
          <w:szCs w:val="28"/>
          <w:lang w:val="kk-KZ"/>
        </w:rPr>
        <w:t>да медиарилейшнз бойынша жасалған шараларды бағалаған кестені дайындаңыз .</w:t>
      </w:r>
    </w:p>
    <w:p w:rsidR="00077F4A" w:rsidRPr="002532DA" w:rsidRDefault="00077F4A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 Ірі компания басшылығына үш кандидат ұсынылған</w:t>
      </w:r>
      <w:r w:rsidRPr="002532DA">
        <w:rPr>
          <w:rFonts w:ascii="Times New Roman" w:hAnsi="Times New Roman" w:cs="Times New Roman"/>
          <w:sz w:val="28"/>
          <w:szCs w:val="28"/>
        </w:rPr>
        <w:t xml:space="preserve">. </w:t>
      </w:r>
      <w:r w:rsidRPr="002532DA">
        <w:rPr>
          <w:rFonts w:ascii="Times New Roman" w:hAnsi="Times New Roman" w:cs="Times New Roman"/>
          <w:sz w:val="28"/>
          <w:szCs w:val="28"/>
          <w:lang w:val="kk-KZ"/>
        </w:rPr>
        <w:t>Оларға жоғары имидж қалыптастыру үшін БАҚ-қа арналған материал дайындаңыз</w:t>
      </w:r>
      <w:r w:rsidRPr="002532DA">
        <w:rPr>
          <w:rFonts w:ascii="Times New Roman" w:hAnsi="Times New Roman" w:cs="Times New Roman"/>
          <w:sz w:val="28"/>
          <w:szCs w:val="28"/>
        </w:rPr>
        <w:t>.</w:t>
      </w:r>
    </w:p>
    <w:p w:rsidR="00077F4A" w:rsidRPr="002532DA" w:rsidRDefault="00077F4A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32DA" w:rsidRPr="002532DA">
        <w:rPr>
          <w:rFonts w:ascii="Times New Roman" w:hAnsi="Times New Roman" w:cs="Times New Roman"/>
          <w:sz w:val="28"/>
          <w:szCs w:val="28"/>
          <w:lang w:val="kk-KZ"/>
        </w:rPr>
        <w:t>Медиарепутацияны басқару туралы талдау жасаңыз.</w:t>
      </w:r>
    </w:p>
    <w:p w:rsidR="002532DA" w:rsidRDefault="002532DA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5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Жаңа медиа түсінігі туралы талдау жасаңыз.</w:t>
      </w:r>
    </w:p>
    <w:p w:rsidR="002532DA" w:rsidRDefault="002532DA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Қоғаммен байланысқа анықтама жасаңыз.</w:t>
      </w:r>
    </w:p>
    <w:p w:rsidR="002532DA" w:rsidRDefault="002532DA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2A3B">
        <w:rPr>
          <w:rFonts w:ascii="Times New Roman" w:hAnsi="Times New Roman" w:cs="Times New Roman"/>
          <w:sz w:val="28"/>
          <w:szCs w:val="28"/>
          <w:lang w:val="kk-KZ"/>
        </w:rPr>
        <w:t>Баспасөз мәслихаты мен брифингтің айырмашылығы не, талдап бағалаңыз.</w:t>
      </w:r>
    </w:p>
    <w:p w:rsidR="00D82A3B" w:rsidRDefault="00D82A3B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71F">
        <w:rPr>
          <w:rFonts w:ascii="Times New Roman" w:hAnsi="Times New Roman" w:cs="Times New Roman"/>
          <w:sz w:val="28"/>
          <w:szCs w:val="28"/>
          <w:lang w:val="kk-KZ"/>
        </w:rPr>
        <w:t>Медиастратегия дегеніміз не, баға беріңіз.</w:t>
      </w:r>
    </w:p>
    <w:p w:rsidR="00B7071F" w:rsidRDefault="00B7071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B7071F">
        <w:rPr>
          <w:rFonts w:ascii="Times New Roman" w:hAnsi="Times New Roman" w:cs="Times New Roman"/>
          <w:sz w:val="28"/>
          <w:szCs w:val="28"/>
          <w:lang w:val="kk-KZ"/>
        </w:rPr>
        <w:t>Қоғаммен байланыстың кәсіби құралдарын журналистикада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болжам айтыңыз.</w:t>
      </w:r>
    </w:p>
    <w:p w:rsidR="00B7071F" w:rsidRDefault="00B7071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Имидждік мақала не үшін жазылады, бағасын беріңіз.</w:t>
      </w:r>
    </w:p>
    <w:p w:rsidR="00B7071F" w:rsidRDefault="00B7071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Қоғаммен байланыстың түрлеріне сипаттама беріп бағалаңыз.</w:t>
      </w:r>
    </w:p>
    <w:p w:rsidR="00B7071F" w:rsidRDefault="00B7071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Медиа ұғымын түсіндіріп, бағасын беріңіз.</w:t>
      </w:r>
    </w:p>
    <w:p w:rsidR="00B7071F" w:rsidRDefault="00B7071F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2F6">
        <w:rPr>
          <w:rFonts w:ascii="Times New Roman" w:hAnsi="Times New Roman" w:cs="Times New Roman"/>
          <w:sz w:val="28"/>
          <w:szCs w:val="28"/>
          <w:lang w:val="kk-KZ"/>
        </w:rPr>
        <w:t>Баспасөз баянына қойылатын талаптарды баяндаңыз.</w:t>
      </w:r>
    </w:p>
    <w:p w:rsidR="002372F6" w:rsidRPr="002372F6" w:rsidRDefault="002372F6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72F6">
        <w:rPr>
          <w:rFonts w:ascii="Times New Roman" w:hAnsi="Times New Roman" w:cs="Times New Roman"/>
          <w:sz w:val="28"/>
          <w:szCs w:val="28"/>
          <w:lang w:val="kk-KZ"/>
        </w:rPr>
        <w:t>Журналистика мен қоғаммен байланыстың ұқсастықтарын дәлелдеңіз.</w:t>
      </w:r>
    </w:p>
    <w:p w:rsidR="002372F6" w:rsidRPr="002372F6" w:rsidRDefault="002372F6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372F6">
        <w:rPr>
          <w:rFonts w:ascii="Times New Roman" w:hAnsi="Times New Roman" w:cs="Times New Roman"/>
          <w:sz w:val="28"/>
          <w:szCs w:val="28"/>
          <w:lang w:val="kk-KZ"/>
        </w:rPr>
        <w:t xml:space="preserve"> Медиа жоспарсыз жұмыс істейтін мекемелерге сын айтыңыз.</w:t>
      </w:r>
    </w:p>
    <w:p w:rsidR="002372F6" w:rsidRPr="002372F6" w:rsidRDefault="002372F6" w:rsidP="008B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372F6">
        <w:rPr>
          <w:rFonts w:ascii="Times New Roman" w:hAnsi="Times New Roman" w:cs="Times New Roman"/>
          <w:sz w:val="28"/>
          <w:szCs w:val="28"/>
          <w:lang w:val="kk-KZ"/>
        </w:rPr>
        <w:t xml:space="preserve"> Корпаративтік мәдениет ұғымын түсіндіріп баға беріңіз.</w:t>
      </w:r>
    </w:p>
    <w:sectPr w:rsidR="002372F6" w:rsidRPr="002372F6" w:rsidSect="00DC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3594"/>
    <w:multiLevelType w:val="hybridMultilevel"/>
    <w:tmpl w:val="497690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18D"/>
    <w:rsid w:val="00077F4A"/>
    <w:rsid w:val="00165252"/>
    <w:rsid w:val="00205124"/>
    <w:rsid w:val="002372F6"/>
    <w:rsid w:val="002532DA"/>
    <w:rsid w:val="002C235F"/>
    <w:rsid w:val="003C04A8"/>
    <w:rsid w:val="003F5B8E"/>
    <w:rsid w:val="0078492F"/>
    <w:rsid w:val="007D3CF6"/>
    <w:rsid w:val="008B618D"/>
    <w:rsid w:val="008F1334"/>
    <w:rsid w:val="00B227B5"/>
    <w:rsid w:val="00B7071F"/>
    <w:rsid w:val="00B9145F"/>
    <w:rsid w:val="00D82A3B"/>
    <w:rsid w:val="00DC4396"/>
    <w:rsid w:val="00DF4FEE"/>
    <w:rsid w:val="00F6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B6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abai</cp:lastModifiedBy>
  <cp:revision>4</cp:revision>
  <dcterms:created xsi:type="dcterms:W3CDTF">2014-03-11T19:27:00Z</dcterms:created>
  <dcterms:modified xsi:type="dcterms:W3CDTF">2014-03-12T11:03:00Z</dcterms:modified>
</cp:coreProperties>
</file>